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8CBB8" w14:textId="27B80877" w:rsidR="0082374A" w:rsidRPr="0082374A" w:rsidRDefault="009C1CC5" w:rsidP="002D287B">
      <w:pPr>
        <w:spacing w:line="320" w:lineRule="exact"/>
        <w:jc w:val="both"/>
        <w:rPr>
          <w:rFonts w:asciiTheme="majorHAnsi" w:hAnsiTheme="majorHAnsi" w:cstheme="majorHAnsi"/>
          <w:b/>
          <w:bCs/>
          <w:iCs/>
          <w:lang w:val="en-US"/>
        </w:rPr>
      </w:pPr>
      <w:r>
        <w:rPr>
          <w:rFonts w:asciiTheme="majorHAnsi" w:hAnsiTheme="majorHAnsi" w:cstheme="majorHAnsi"/>
          <w:b/>
          <w:bCs/>
          <w:iCs/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65A5281C" wp14:editId="7AD360B2">
            <wp:simplePos x="0" y="0"/>
            <wp:positionH relativeFrom="column">
              <wp:posOffset>4743450</wp:posOffset>
            </wp:positionH>
            <wp:positionV relativeFrom="paragraph">
              <wp:posOffset>-457200</wp:posOffset>
            </wp:positionV>
            <wp:extent cx="1666240" cy="16662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>R</w:t>
      </w:r>
      <w:r w:rsidR="0082374A" w:rsidRPr="0082374A">
        <w:rPr>
          <w:rFonts w:asciiTheme="majorHAnsi" w:hAnsiTheme="majorHAnsi" w:cstheme="majorHAnsi"/>
          <w:b/>
          <w:bCs/>
          <w:iCs/>
          <w:lang w:val="en-US"/>
        </w:rPr>
        <w:t>ARE BOOKS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  <w:r w:rsidR="00612AE2" w:rsidRPr="0082374A">
        <w:rPr>
          <w:rFonts w:asciiTheme="majorHAnsi" w:hAnsiTheme="majorHAnsi" w:cstheme="majorHAnsi"/>
          <w:b/>
          <w:bCs/>
          <w:iCs/>
          <w:lang w:val="en-US"/>
        </w:rPr>
        <w:t>C</w:t>
      </w:r>
      <w:r w:rsidR="0082374A" w:rsidRPr="0082374A">
        <w:rPr>
          <w:rFonts w:asciiTheme="majorHAnsi" w:hAnsiTheme="majorHAnsi" w:cstheme="majorHAnsi"/>
          <w:b/>
          <w:bCs/>
          <w:iCs/>
          <w:lang w:val="en-US"/>
        </w:rPr>
        <w:t>ARE LOOKS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  <w:r w:rsidR="00612AE2" w:rsidRPr="0082374A">
        <w:rPr>
          <w:rFonts w:asciiTheme="majorHAnsi" w:hAnsiTheme="majorHAnsi" w:cstheme="majorHAnsi"/>
          <w:b/>
          <w:bCs/>
          <w:iCs/>
          <w:lang w:val="en-US"/>
        </w:rPr>
        <w:t>–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Der </w:t>
      </w:r>
      <w:proofErr w:type="spellStart"/>
      <w:r w:rsidR="001604EF">
        <w:rPr>
          <w:rFonts w:asciiTheme="majorHAnsi" w:hAnsiTheme="majorHAnsi" w:cstheme="majorHAnsi"/>
          <w:b/>
          <w:bCs/>
          <w:iCs/>
          <w:lang w:val="en-US"/>
        </w:rPr>
        <w:t>neue</w:t>
      </w:r>
      <w:proofErr w:type="spellEnd"/>
      <w:r w:rsidR="001604EF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  <w:proofErr w:type="spellStart"/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>Antiquariatspodcast</w:t>
      </w:r>
      <w:proofErr w:type="spellEnd"/>
      <w:r w:rsidR="00170BD0">
        <w:rPr>
          <w:rFonts w:asciiTheme="majorHAnsi" w:hAnsiTheme="majorHAnsi" w:cstheme="majorHAnsi"/>
          <w:b/>
          <w:bCs/>
          <w:iCs/>
          <w:lang w:val="en-US"/>
        </w:rPr>
        <w:t>.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</w:p>
    <w:p w14:paraId="46E98609" w14:textId="4B64B449" w:rsidR="00CD3735" w:rsidRDefault="00CD3735" w:rsidP="009C1CC5">
      <w:pPr>
        <w:spacing w:line="320" w:lineRule="exact"/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  <w:b/>
          <w:bCs/>
          <w:iCs/>
        </w:rPr>
        <w:t>Die</w:t>
      </w:r>
      <w:r w:rsidR="00E3738E">
        <w:rPr>
          <w:rFonts w:asciiTheme="majorHAnsi" w:hAnsiTheme="majorHAnsi" w:cstheme="majorHAnsi"/>
          <w:b/>
          <w:bCs/>
          <w:iCs/>
        </w:rPr>
        <w:t xml:space="preserve"> </w:t>
      </w:r>
      <w:r w:rsidR="0082374A">
        <w:rPr>
          <w:rFonts w:asciiTheme="majorHAnsi" w:hAnsiTheme="majorHAnsi" w:cstheme="majorHAnsi"/>
          <w:b/>
          <w:bCs/>
          <w:iCs/>
        </w:rPr>
        <w:t xml:space="preserve">etwas anderen Buchgespräche </w:t>
      </w:r>
      <w:r w:rsidR="009C1CC5">
        <w:rPr>
          <w:rFonts w:asciiTheme="majorHAnsi" w:hAnsiTheme="majorHAnsi" w:cstheme="majorHAnsi"/>
          <w:b/>
          <w:bCs/>
          <w:iCs/>
        </w:rPr>
        <w:t xml:space="preserve">mit der Lyrikerin </w:t>
      </w:r>
      <w:r w:rsidR="008F1CB3" w:rsidRPr="0082374A">
        <w:rPr>
          <w:rFonts w:asciiTheme="majorHAnsi" w:hAnsiTheme="majorHAnsi" w:cstheme="majorHAnsi"/>
          <w:b/>
          <w:bCs/>
          <w:iCs/>
        </w:rPr>
        <w:t xml:space="preserve">Sabine </w:t>
      </w:r>
      <w:r w:rsidR="00255DD1" w:rsidRPr="0082374A">
        <w:rPr>
          <w:rFonts w:asciiTheme="majorHAnsi" w:hAnsiTheme="majorHAnsi" w:cstheme="majorHAnsi"/>
          <w:b/>
          <w:bCs/>
          <w:iCs/>
        </w:rPr>
        <w:t>Scho</w:t>
      </w:r>
      <w:r>
        <w:rPr>
          <w:rFonts w:asciiTheme="majorHAnsi" w:hAnsiTheme="majorHAnsi" w:cstheme="majorHAnsi"/>
          <w:b/>
          <w:bCs/>
          <w:iCs/>
        </w:rPr>
        <w:t xml:space="preserve"> </w:t>
      </w:r>
    </w:p>
    <w:p w14:paraId="07C7DDAA" w14:textId="01F34088" w:rsidR="00612AE2" w:rsidRDefault="00CD3735" w:rsidP="009C1CC5">
      <w:pPr>
        <w:spacing w:after="120" w:line="320" w:lineRule="exact"/>
        <w:jc w:val="both"/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  <w:b/>
          <w:bCs/>
          <w:iCs/>
        </w:rPr>
        <w:t>und</w:t>
      </w:r>
      <w:r w:rsidR="003E40F6">
        <w:rPr>
          <w:rFonts w:asciiTheme="majorHAnsi" w:hAnsiTheme="majorHAnsi" w:cstheme="majorHAnsi"/>
          <w:b/>
          <w:bCs/>
          <w:iCs/>
        </w:rPr>
        <w:t xml:space="preserve"> </w:t>
      </w:r>
      <w:r w:rsidR="009C1CC5">
        <w:rPr>
          <w:rFonts w:asciiTheme="majorHAnsi" w:hAnsiTheme="majorHAnsi" w:cstheme="majorHAnsi"/>
          <w:b/>
          <w:bCs/>
          <w:iCs/>
        </w:rPr>
        <w:t xml:space="preserve">dem Münsteraner Antiquar </w:t>
      </w:r>
      <w:r w:rsidR="008F1CB3" w:rsidRPr="0082374A">
        <w:rPr>
          <w:rFonts w:asciiTheme="majorHAnsi" w:hAnsiTheme="majorHAnsi" w:cstheme="majorHAnsi"/>
          <w:b/>
          <w:bCs/>
          <w:iCs/>
        </w:rPr>
        <w:t xml:space="preserve">Michael </w:t>
      </w:r>
      <w:r w:rsidR="00255DD1" w:rsidRPr="0082374A">
        <w:rPr>
          <w:rFonts w:asciiTheme="majorHAnsi" w:hAnsiTheme="majorHAnsi" w:cstheme="majorHAnsi"/>
          <w:b/>
          <w:bCs/>
          <w:iCs/>
        </w:rPr>
        <w:t>Solder</w:t>
      </w:r>
      <w:r>
        <w:rPr>
          <w:rFonts w:asciiTheme="majorHAnsi" w:hAnsiTheme="majorHAnsi" w:cstheme="majorHAnsi"/>
          <w:b/>
          <w:bCs/>
          <w:iCs/>
        </w:rPr>
        <w:t xml:space="preserve"> (</w:t>
      </w:r>
      <w:r w:rsidR="00252661" w:rsidRPr="0082374A">
        <w:rPr>
          <w:rFonts w:asciiTheme="majorHAnsi" w:hAnsiTheme="majorHAnsi" w:cstheme="majorHAnsi"/>
          <w:b/>
          <w:bCs/>
          <w:iCs/>
        </w:rPr>
        <w:t>„Wilsberg Antiquariat“</w:t>
      </w:r>
      <w:r>
        <w:rPr>
          <w:rFonts w:asciiTheme="majorHAnsi" w:hAnsiTheme="majorHAnsi" w:cstheme="majorHAnsi"/>
          <w:b/>
          <w:bCs/>
          <w:iCs/>
        </w:rPr>
        <w:t>)</w:t>
      </w:r>
    </w:p>
    <w:p w14:paraId="080DEE57" w14:textId="3165245F" w:rsidR="009C1CC5" w:rsidRPr="00782E84" w:rsidRDefault="009C1CC5" w:rsidP="009C1CC5">
      <w:pPr>
        <w:spacing w:line="320" w:lineRule="exact"/>
        <w:jc w:val="both"/>
        <w:rPr>
          <w:rFonts w:asciiTheme="majorHAnsi" w:hAnsiTheme="majorHAnsi" w:cstheme="majorHAnsi"/>
          <w:b/>
          <w:bCs/>
          <w:iCs/>
          <w:lang w:val="en-GB"/>
        </w:rPr>
      </w:pPr>
      <w:r w:rsidRPr="00782E84">
        <w:rPr>
          <w:rFonts w:asciiTheme="majorHAnsi" w:hAnsiTheme="majorHAnsi" w:cstheme="majorHAnsi"/>
          <w:b/>
          <w:bCs/>
          <w:iCs/>
          <w:lang w:val="en-GB"/>
        </w:rPr>
        <w:t xml:space="preserve">2. </w:t>
      </w:r>
      <w:proofErr w:type="spellStart"/>
      <w:r w:rsidRPr="00782E84">
        <w:rPr>
          <w:rFonts w:asciiTheme="majorHAnsi" w:hAnsiTheme="majorHAnsi" w:cstheme="majorHAnsi"/>
          <w:b/>
          <w:bCs/>
          <w:iCs/>
          <w:lang w:val="en-GB"/>
        </w:rPr>
        <w:t>Folge</w:t>
      </w:r>
      <w:proofErr w:type="spellEnd"/>
      <w:r w:rsidRPr="00782E84">
        <w:rPr>
          <w:rFonts w:asciiTheme="majorHAnsi" w:hAnsiTheme="majorHAnsi" w:cstheme="majorHAnsi"/>
          <w:b/>
          <w:bCs/>
          <w:iCs/>
          <w:lang w:val="en-GB"/>
        </w:rPr>
        <w:t xml:space="preserve">: Joseph Albers „Interaction of </w:t>
      </w:r>
      <w:r w:rsidR="008E126E">
        <w:rPr>
          <w:rFonts w:asciiTheme="majorHAnsi" w:hAnsiTheme="majorHAnsi" w:cstheme="majorHAnsi"/>
          <w:b/>
          <w:bCs/>
          <w:iCs/>
          <w:lang w:val="en-GB"/>
        </w:rPr>
        <w:t>Color”</w:t>
      </w:r>
      <w:bookmarkStart w:id="0" w:name="_GoBack"/>
      <w:bookmarkEnd w:id="0"/>
    </w:p>
    <w:p w14:paraId="4271AB67" w14:textId="77777777" w:rsidR="009C1CC5" w:rsidRPr="009C1CC5" w:rsidRDefault="009C1CC5" w:rsidP="009C1CC5">
      <w:pPr>
        <w:spacing w:after="120" w:line="320" w:lineRule="exact"/>
        <w:jc w:val="both"/>
        <w:rPr>
          <w:rFonts w:asciiTheme="majorHAnsi" w:hAnsiTheme="majorHAnsi" w:cstheme="majorHAnsi"/>
          <w:b/>
          <w:bCs/>
          <w:iCs/>
          <w:lang w:val="en-GB"/>
        </w:rPr>
      </w:pPr>
    </w:p>
    <w:p w14:paraId="6083094C" w14:textId="2B471C99" w:rsidR="00184751" w:rsidRDefault="00184751" w:rsidP="009C1CC5">
      <w:pPr>
        <w:spacing w:after="120" w:line="320" w:lineRule="exact"/>
        <w:ind w:right="-66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</w:t>
      </w:r>
      <w:r w:rsidR="00E4413B">
        <w:rPr>
          <w:rFonts w:asciiTheme="majorHAnsi" w:hAnsiTheme="majorHAnsi" w:cstheme="majorHAnsi"/>
        </w:rPr>
        <w:t xml:space="preserve"> zweite</w:t>
      </w:r>
      <w:r w:rsidR="006E1B85">
        <w:rPr>
          <w:rFonts w:asciiTheme="majorHAnsi" w:hAnsiTheme="majorHAnsi" w:cstheme="majorHAnsi"/>
        </w:rPr>
        <w:t xml:space="preserve"> Folge </w:t>
      </w:r>
      <w:r>
        <w:rPr>
          <w:rFonts w:asciiTheme="majorHAnsi" w:hAnsiTheme="majorHAnsi" w:cstheme="majorHAnsi"/>
        </w:rPr>
        <w:t xml:space="preserve">des </w:t>
      </w:r>
      <w:r w:rsidR="006E1B85">
        <w:rPr>
          <w:rFonts w:asciiTheme="majorHAnsi" w:hAnsiTheme="majorHAnsi" w:cstheme="majorHAnsi"/>
        </w:rPr>
        <w:t xml:space="preserve">literarisch-antiquarischen Podcasts </w:t>
      </w:r>
      <w:r>
        <w:rPr>
          <w:rFonts w:asciiTheme="majorHAnsi" w:hAnsiTheme="majorHAnsi" w:cstheme="majorHAnsi"/>
        </w:rPr>
        <w:t xml:space="preserve">RARE BOOKS CARE LOOKS </w:t>
      </w:r>
      <w:r w:rsidR="009C1CC5">
        <w:rPr>
          <w:rFonts w:asciiTheme="majorHAnsi" w:hAnsiTheme="majorHAnsi" w:cstheme="majorHAnsi"/>
        </w:rPr>
        <w:t xml:space="preserve">der Berliner Schriftstellerin Sabine Scho und </w:t>
      </w:r>
      <w:r>
        <w:rPr>
          <w:rFonts w:asciiTheme="majorHAnsi" w:hAnsiTheme="majorHAnsi" w:cstheme="majorHAnsi"/>
        </w:rPr>
        <w:t>des M</w:t>
      </w:r>
      <w:r w:rsidR="00E4413B">
        <w:rPr>
          <w:rFonts w:asciiTheme="majorHAnsi" w:hAnsiTheme="majorHAnsi" w:cstheme="majorHAnsi"/>
        </w:rPr>
        <w:t>ünsteraner Antiquar</w:t>
      </w:r>
      <w:r>
        <w:rPr>
          <w:rFonts w:asciiTheme="majorHAnsi" w:hAnsiTheme="majorHAnsi" w:cstheme="majorHAnsi"/>
        </w:rPr>
        <w:t>s</w:t>
      </w:r>
      <w:r w:rsidR="00E4413B">
        <w:rPr>
          <w:rFonts w:asciiTheme="majorHAnsi" w:hAnsiTheme="majorHAnsi" w:cstheme="majorHAnsi"/>
        </w:rPr>
        <w:t xml:space="preserve"> Michael </w:t>
      </w:r>
      <w:r w:rsidR="006E1B85">
        <w:rPr>
          <w:rFonts w:asciiTheme="majorHAnsi" w:hAnsiTheme="majorHAnsi" w:cstheme="majorHAnsi"/>
        </w:rPr>
        <w:t xml:space="preserve">Solder </w:t>
      </w:r>
      <w:r w:rsidR="00553023">
        <w:rPr>
          <w:rFonts w:asciiTheme="majorHAnsi" w:hAnsiTheme="majorHAnsi" w:cstheme="majorHAnsi"/>
        </w:rPr>
        <w:t xml:space="preserve">geht am 7. Mai online. Darin stellen die zwei Büchernarren </w:t>
      </w:r>
      <w:r>
        <w:rPr>
          <w:rFonts w:asciiTheme="majorHAnsi" w:hAnsiTheme="majorHAnsi" w:cstheme="majorHAnsi"/>
        </w:rPr>
        <w:t xml:space="preserve">ein </w:t>
      </w:r>
      <w:r w:rsidR="00E4413B">
        <w:rPr>
          <w:rFonts w:asciiTheme="majorHAnsi" w:hAnsiTheme="majorHAnsi" w:cstheme="majorHAnsi"/>
        </w:rPr>
        <w:t>Grundlagenwerk der modernen Farbtheorie</w:t>
      </w:r>
      <w:r>
        <w:rPr>
          <w:rFonts w:asciiTheme="majorHAnsi" w:hAnsiTheme="majorHAnsi" w:cstheme="majorHAnsi"/>
        </w:rPr>
        <w:t xml:space="preserve"> in den Mittelpunkt</w:t>
      </w:r>
      <w:r w:rsidR="00033ADB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E4413B">
        <w:rPr>
          <w:rFonts w:asciiTheme="majorHAnsi" w:hAnsiTheme="majorHAnsi" w:cstheme="majorHAnsi"/>
        </w:rPr>
        <w:t>Josef Albers</w:t>
      </w:r>
      <w:r>
        <w:rPr>
          <w:rFonts w:asciiTheme="majorHAnsi" w:hAnsiTheme="majorHAnsi" w:cstheme="majorHAnsi"/>
        </w:rPr>
        <w:t>’</w:t>
      </w:r>
      <w:r w:rsidR="00E4413B">
        <w:rPr>
          <w:rFonts w:asciiTheme="majorHAnsi" w:hAnsiTheme="majorHAnsi" w:cstheme="majorHAnsi"/>
        </w:rPr>
        <w:t xml:space="preserve"> „</w:t>
      </w:r>
      <w:r w:rsidR="000F5ED4" w:rsidRPr="007C6AE4">
        <w:rPr>
          <w:rFonts w:asciiTheme="majorHAnsi" w:hAnsiTheme="majorHAnsi" w:cstheme="majorHAnsi"/>
        </w:rPr>
        <w:t xml:space="preserve">Interaction </w:t>
      </w:r>
      <w:proofErr w:type="spellStart"/>
      <w:r w:rsidR="000F5ED4" w:rsidRPr="007C6AE4">
        <w:rPr>
          <w:rFonts w:asciiTheme="majorHAnsi" w:hAnsiTheme="majorHAnsi" w:cstheme="majorHAnsi"/>
        </w:rPr>
        <w:t>of</w:t>
      </w:r>
      <w:proofErr w:type="spellEnd"/>
      <w:r w:rsidR="000F5ED4" w:rsidRPr="007C6AE4">
        <w:rPr>
          <w:rFonts w:asciiTheme="majorHAnsi" w:hAnsiTheme="majorHAnsi" w:cstheme="majorHAnsi"/>
        </w:rPr>
        <w:t xml:space="preserve"> </w:t>
      </w:r>
      <w:r w:rsidR="00FD0234">
        <w:rPr>
          <w:rFonts w:asciiTheme="majorHAnsi" w:hAnsiTheme="majorHAnsi" w:cstheme="majorHAnsi"/>
        </w:rPr>
        <w:t>C</w:t>
      </w:r>
      <w:r w:rsidR="000F5ED4" w:rsidRPr="007C6AE4">
        <w:rPr>
          <w:rFonts w:asciiTheme="majorHAnsi" w:hAnsiTheme="majorHAnsi" w:cstheme="majorHAnsi"/>
        </w:rPr>
        <w:t>olor</w:t>
      </w:r>
      <w:r w:rsidR="000F5ED4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 xml:space="preserve">. </w:t>
      </w:r>
      <w:r w:rsidR="002D287B">
        <w:rPr>
          <w:rFonts w:asciiTheme="majorHAnsi" w:hAnsiTheme="majorHAnsi" w:cstheme="majorHAnsi"/>
        </w:rPr>
        <w:t xml:space="preserve">Ihrem Podcast-Programm entsprechend, </w:t>
      </w:r>
      <w:r w:rsidR="00553023">
        <w:rPr>
          <w:rFonts w:asciiTheme="majorHAnsi" w:hAnsiTheme="majorHAnsi" w:cstheme="majorHAnsi"/>
        </w:rPr>
        <w:t xml:space="preserve">nehmen sie sich </w:t>
      </w:r>
      <w:r>
        <w:rPr>
          <w:rFonts w:asciiTheme="majorHAnsi" w:hAnsiTheme="majorHAnsi" w:cstheme="majorHAnsi"/>
        </w:rPr>
        <w:t xml:space="preserve">nicht </w:t>
      </w:r>
      <w:r w:rsidR="00033ADB">
        <w:rPr>
          <w:rFonts w:asciiTheme="majorHAnsi" w:hAnsiTheme="majorHAnsi" w:cstheme="majorHAnsi"/>
        </w:rPr>
        <w:t>ein</w:t>
      </w:r>
      <w:r w:rsidR="00553023">
        <w:rPr>
          <w:rFonts w:asciiTheme="majorHAnsi" w:hAnsiTheme="majorHAnsi" w:cstheme="majorHAnsi"/>
        </w:rPr>
        <w:t xml:space="preserve"> Exemplar einer</w:t>
      </w:r>
      <w:r w:rsidR="00033ADB">
        <w:rPr>
          <w:rFonts w:asciiTheme="majorHAnsi" w:hAnsiTheme="majorHAnsi" w:cstheme="majorHAnsi"/>
        </w:rPr>
        <w:t xml:space="preserve"> </w:t>
      </w:r>
      <w:r w:rsidR="00553023">
        <w:rPr>
          <w:rFonts w:asciiTheme="majorHAnsi" w:hAnsiTheme="majorHAnsi" w:cstheme="majorHAnsi"/>
        </w:rPr>
        <w:t>Groß</w:t>
      </w:r>
      <w:r w:rsidR="00FD0234">
        <w:rPr>
          <w:rFonts w:asciiTheme="majorHAnsi" w:hAnsiTheme="majorHAnsi" w:cstheme="majorHAnsi"/>
        </w:rPr>
        <w:t>auflage</w:t>
      </w:r>
      <w:r>
        <w:rPr>
          <w:rFonts w:asciiTheme="majorHAnsi" w:hAnsiTheme="majorHAnsi" w:cstheme="majorHAnsi"/>
        </w:rPr>
        <w:t xml:space="preserve"> diese</w:t>
      </w:r>
      <w:r w:rsidR="00033ADB">
        <w:rPr>
          <w:rFonts w:asciiTheme="majorHAnsi" w:hAnsiTheme="majorHAnsi" w:cstheme="majorHAnsi"/>
        </w:rPr>
        <w:t xml:space="preserve">s Jahrhundertwerks </w:t>
      </w:r>
      <w:r>
        <w:rPr>
          <w:rFonts w:asciiTheme="majorHAnsi" w:hAnsiTheme="majorHAnsi" w:cstheme="majorHAnsi"/>
        </w:rPr>
        <w:t>vor, sondern ein E</w:t>
      </w:r>
      <w:r w:rsidR="00553023">
        <w:rPr>
          <w:rFonts w:asciiTheme="majorHAnsi" w:hAnsiTheme="majorHAnsi" w:cstheme="majorHAnsi"/>
        </w:rPr>
        <w:t>inzelstück</w:t>
      </w:r>
      <w:r>
        <w:rPr>
          <w:rFonts w:asciiTheme="majorHAnsi" w:hAnsiTheme="majorHAnsi" w:cstheme="majorHAnsi"/>
        </w:rPr>
        <w:t xml:space="preserve"> der </w:t>
      </w:r>
      <w:r w:rsidR="00FD0234">
        <w:rPr>
          <w:rFonts w:asciiTheme="majorHAnsi" w:hAnsiTheme="majorHAnsi" w:cstheme="majorHAnsi"/>
        </w:rPr>
        <w:t xml:space="preserve">1973 </w:t>
      </w:r>
      <w:r>
        <w:rPr>
          <w:rFonts w:asciiTheme="majorHAnsi" w:hAnsiTheme="majorHAnsi" w:cstheme="majorHAnsi"/>
        </w:rPr>
        <w:t xml:space="preserve">in </w:t>
      </w:r>
      <w:r w:rsidR="00FD0234">
        <w:rPr>
          <w:rFonts w:asciiTheme="majorHAnsi" w:hAnsiTheme="majorHAnsi" w:cstheme="majorHAnsi"/>
        </w:rPr>
        <w:t xml:space="preserve">nur </w:t>
      </w:r>
      <w:r>
        <w:rPr>
          <w:rFonts w:asciiTheme="majorHAnsi" w:hAnsiTheme="majorHAnsi" w:cstheme="majorHAnsi"/>
        </w:rPr>
        <w:t xml:space="preserve">1000 Exemplaren </w:t>
      </w:r>
      <w:r w:rsidR="00FD0234">
        <w:rPr>
          <w:rFonts w:asciiTheme="majorHAnsi" w:hAnsiTheme="majorHAnsi" w:cstheme="majorHAnsi"/>
        </w:rPr>
        <w:t xml:space="preserve">im J. Keller Verlag </w:t>
      </w:r>
      <w:r>
        <w:rPr>
          <w:rFonts w:asciiTheme="majorHAnsi" w:hAnsiTheme="majorHAnsi" w:cstheme="majorHAnsi"/>
        </w:rPr>
        <w:t>erschienen</w:t>
      </w:r>
      <w:r w:rsidR="00033ADB">
        <w:rPr>
          <w:rFonts w:asciiTheme="majorHAnsi" w:hAnsiTheme="majorHAnsi" w:cstheme="majorHAnsi"/>
        </w:rPr>
        <w:t xml:space="preserve"> </w:t>
      </w:r>
      <w:r w:rsidR="00FD0234">
        <w:rPr>
          <w:rFonts w:asciiTheme="majorHAnsi" w:hAnsiTheme="majorHAnsi" w:cstheme="majorHAnsi"/>
        </w:rPr>
        <w:t xml:space="preserve">deutschen Vorzugsausgabe mit Siebdrucken. </w:t>
      </w:r>
      <w:r w:rsidR="00033ADB">
        <w:rPr>
          <w:rFonts w:asciiTheme="majorHAnsi" w:hAnsiTheme="majorHAnsi" w:cstheme="majorHAnsi"/>
        </w:rPr>
        <w:t xml:space="preserve"> </w:t>
      </w:r>
    </w:p>
    <w:p w14:paraId="06AEA796" w14:textId="5613C8A6" w:rsidR="006E1B85" w:rsidRDefault="00033ADB" w:rsidP="009C1CC5">
      <w:pPr>
        <w:spacing w:after="120" w:line="320" w:lineRule="exact"/>
        <w:ind w:right="-66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Albers‘ „Interaction </w:t>
      </w:r>
      <w:proofErr w:type="spellStart"/>
      <w:r>
        <w:rPr>
          <w:rFonts w:asciiTheme="majorHAnsi" w:hAnsiTheme="majorHAnsi" w:cstheme="majorHAnsi"/>
        </w:rPr>
        <w:t>of</w:t>
      </w:r>
      <w:proofErr w:type="spellEnd"/>
      <w:r>
        <w:rPr>
          <w:rFonts w:asciiTheme="majorHAnsi" w:hAnsiTheme="majorHAnsi" w:cstheme="majorHAnsi"/>
        </w:rPr>
        <w:t xml:space="preserve"> </w:t>
      </w:r>
      <w:r w:rsidR="00FD0234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olor“ treten au</w:t>
      </w:r>
      <w:r w:rsidR="000F5ED4" w:rsidRPr="000F5ED4">
        <w:rPr>
          <w:rFonts w:asciiTheme="majorHAnsi" w:hAnsiTheme="majorHAnsi" w:cstheme="majorHAnsi"/>
        </w:rPr>
        <w:t xml:space="preserve">f 81 Doppelbögen farbige Siebdruck-Tafeln </w:t>
      </w:r>
      <w:r>
        <w:rPr>
          <w:rFonts w:asciiTheme="majorHAnsi" w:hAnsiTheme="majorHAnsi" w:cstheme="majorHAnsi"/>
        </w:rPr>
        <w:t xml:space="preserve">in </w:t>
      </w:r>
      <w:r w:rsidR="000F5ED4" w:rsidRPr="000F5ED4">
        <w:rPr>
          <w:rFonts w:asciiTheme="majorHAnsi" w:hAnsiTheme="majorHAnsi" w:cstheme="majorHAnsi"/>
        </w:rPr>
        <w:t>Interaktion miteinander</w:t>
      </w:r>
      <w:r>
        <w:rPr>
          <w:rFonts w:asciiTheme="majorHAnsi" w:hAnsiTheme="majorHAnsi" w:cstheme="majorHAnsi"/>
        </w:rPr>
        <w:t xml:space="preserve"> und </w:t>
      </w:r>
      <w:r w:rsidR="000F5ED4" w:rsidRPr="000F5ED4">
        <w:rPr>
          <w:rFonts w:asciiTheme="majorHAnsi" w:hAnsiTheme="majorHAnsi" w:cstheme="majorHAnsi"/>
        </w:rPr>
        <w:t xml:space="preserve">offenbaren: Farben sind nicht, was sie sind, sondern sie sind das, was wir sehen. </w:t>
      </w:r>
      <w:r w:rsidR="000F5ED4">
        <w:rPr>
          <w:rFonts w:asciiTheme="majorHAnsi" w:hAnsiTheme="majorHAnsi" w:cstheme="majorHAnsi"/>
        </w:rPr>
        <w:t>Albers macht deutlich, dass sich unser Sehen täuschen lässt und dass Wahrnehmung und Wahrheit manchmal weit auseinanderliegen.</w:t>
      </w:r>
    </w:p>
    <w:p w14:paraId="3D0E31F3" w14:textId="6E465CB1" w:rsidR="00033ADB" w:rsidRDefault="006F5C09" w:rsidP="009C1CC5">
      <w:pPr>
        <w:spacing w:after="120" w:line="320" w:lineRule="exact"/>
        <w:ind w:right="-66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dem</w:t>
      </w:r>
      <w:r w:rsidRPr="0009034F">
        <w:rPr>
          <w:rFonts w:asciiTheme="majorHAnsi" w:hAnsiTheme="majorHAnsi" w:cstheme="majorHAnsi"/>
        </w:rPr>
        <w:t xml:space="preserve"> </w:t>
      </w:r>
      <w:r w:rsidR="00FD0234">
        <w:rPr>
          <w:rFonts w:asciiTheme="majorHAnsi" w:hAnsiTheme="majorHAnsi" w:cstheme="majorHAnsi"/>
        </w:rPr>
        <w:t xml:space="preserve">neuen </w:t>
      </w:r>
      <w:r w:rsidRPr="0009034F">
        <w:rPr>
          <w:rFonts w:asciiTheme="majorHAnsi" w:hAnsiTheme="majorHAnsi" w:cstheme="majorHAnsi"/>
        </w:rPr>
        <w:t>Podcast</w:t>
      </w:r>
      <w:r w:rsidR="002D287B">
        <w:rPr>
          <w:rFonts w:asciiTheme="majorHAnsi" w:hAnsiTheme="majorHAnsi" w:cstheme="majorHAnsi"/>
        </w:rPr>
        <w:t xml:space="preserve"> RARE BOOKS CARE LOOKS</w:t>
      </w:r>
      <w:r w:rsidRPr="0009034F">
        <w:rPr>
          <w:rFonts w:asciiTheme="majorHAnsi" w:hAnsiTheme="majorHAnsi" w:cstheme="majorHAnsi"/>
        </w:rPr>
        <w:t xml:space="preserve"> aus </w:t>
      </w:r>
      <w:r w:rsidR="00033ADB">
        <w:rPr>
          <w:rFonts w:asciiTheme="majorHAnsi" w:hAnsiTheme="majorHAnsi" w:cstheme="majorHAnsi"/>
        </w:rPr>
        <w:t xml:space="preserve">dem Antiquariat Michael Solder in Münster </w:t>
      </w:r>
      <w:r w:rsidR="009C1CC5">
        <w:rPr>
          <w:rFonts w:asciiTheme="majorHAnsi" w:hAnsiTheme="majorHAnsi" w:cstheme="majorHAnsi"/>
        </w:rPr>
        <w:t xml:space="preserve">– </w:t>
      </w:r>
      <w:r w:rsidR="00033ADB">
        <w:rPr>
          <w:rFonts w:asciiTheme="majorHAnsi" w:hAnsiTheme="majorHAnsi" w:cstheme="majorHAnsi"/>
        </w:rPr>
        <w:t xml:space="preserve">das wohl Deutschlands bekanntestes ist, weil Solder es mitunter </w:t>
      </w:r>
      <w:r w:rsidRPr="0082374A">
        <w:rPr>
          <w:rFonts w:asciiTheme="majorHAnsi" w:hAnsiTheme="majorHAnsi" w:cstheme="majorHAnsi"/>
        </w:rPr>
        <w:t xml:space="preserve">seinem TV-Kollegen, dem Privatdetektiv Georg Wilsberg, überlässt </w:t>
      </w:r>
      <w:r w:rsidR="009C1CC5">
        <w:rPr>
          <w:rFonts w:asciiTheme="majorHAnsi" w:hAnsiTheme="majorHAnsi" w:cstheme="majorHAnsi"/>
        </w:rPr>
        <w:t xml:space="preserve">– </w:t>
      </w:r>
      <w:r w:rsidRPr="006F5C09">
        <w:rPr>
          <w:rFonts w:asciiTheme="majorHAnsi" w:hAnsiTheme="majorHAnsi" w:cstheme="majorHAnsi"/>
        </w:rPr>
        <w:t xml:space="preserve">spüren </w:t>
      </w:r>
      <w:r w:rsidR="009C1CC5">
        <w:rPr>
          <w:rFonts w:asciiTheme="majorHAnsi" w:hAnsiTheme="majorHAnsi" w:cstheme="majorHAnsi"/>
        </w:rPr>
        <w:t xml:space="preserve">Solder &amp; </w:t>
      </w:r>
      <w:r w:rsidRPr="006F5C09">
        <w:rPr>
          <w:rFonts w:asciiTheme="majorHAnsi" w:hAnsiTheme="majorHAnsi" w:cstheme="majorHAnsi"/>
        </w:rPr>
        <w:t>Scho alten, raren Büchern nach, die wahre Schätze sind</w:t>
      </w:r>
      <w:r w:rsidR="00033ADB">
        <w:rPr>
          <w:rFonts w:asciiTheme="majorHAnsi" w:hAnsiTheme="majorHAnsi" w:cstheme="majorHAnsi"/>
        </w:rPr>
        <w:t xml:space="preserve">. </w:t>
      </w:r>
      <w:r w:rsidR="008B759B">
        <w:rPr>
          <w:rFonts w:asciiTheme="majorHAnsi" w:hAnsiTheme="majorHAnsi" w:cstheme="majorHAnsi"/>
        </w:rPr>
        <w:t xml:space="preserve">Die Büchernarren </w:t>
      </w:r>
      <w:r w:rsidR="00033ADB">
        <w:rPr>
          <w:rFonts w:asciiTheme="majorHAnsi" w:hAnsiTheme="majorHAnsi" w:cstheme="majorHAnsi"/>
        </w:rPr>
        <w:t>begeistern sich am Buch als Objekt</w:t>
      </w:r>
      <w:r w:rsidRPr="006F5C09">
        <w:rPr>
          <w:rFonts w:asciiTheme="majorHAnsi" w:hAnsiTheme="majorHAnsi" w:cstheme="majorHAnsi"/>
        </w:rPr>
        <w:t xml:space="preserve">, </w:t>
      </w:r>
      <w:r w:rsidR="00033ADB">
        <w:rPr>
          <w:rFonts w:asciiTheme="majorHAnsi" w:hAnsiTheme="majorHAnsi" w:cstheme="majorHAnsi"/>
        </w:rPr>
        <w:t>das für sie viel mehr als lediglich Text- und Informationsträger</w:t>
      </w:r>
      <w:r w:rsidR="00FD0234">
        <w:rPr>
          <w:rFonts w:asciiTheme="majorHAnsi" w:hAnsiTheme="majorHAnsi" w:cstheme="majorHAnsi"/>
        </w:rPr>
        <w:t xml:space="preserve"> ist</w:t>
      </w:r>
      <w:r w:rsidR="00033ADB">
        <w:rPr>
          <w:rFonts w:asciiTheme="majorHAnsi" w:hAnsiTheme="majorHAnsi" w:cstheme="majorHAnsi"/>
        </w:rPr>
        <w:t xml:space="preserve">. </w:t>
      </w:r>
      <w:r w:rsidR="008B759B">
        <w:rPr>
          <w:rFonts w:asciiTheme="majorHAnsi" w:hAnsiTheme="majorHAnsi" w:cstheme="majorHAnsi"/>
        </w:rPr>
        <w:t xml:space="preserve">So interessiert sie nicht allein der Inhalt eines </w:t>
      </w:r>
      <w:r w:rsidR="00553023">
        <w:rPr>
          <w:rFonts w:asciiTheme="majorHAnsi" w:hAnsiTheme="majorHAnsi" w:cstheme="majorHAnsi"/>
        </w:rPr>
        <w:t xml:space="preserve">ausgewählten </w:t>
      </w:r>
      <w:r w:rsidR="008B759B">
        <w:rPr>
          <w:rFonts w:asciiTheme="majorHAnsi" w:hAnsiTheme="majorHAnsi" w:cstheme="majorHAnsi"/>
        </w:rPr>
        <w:t xml:space="preserve">Buches, </w:t>
      </w:r>
      <w:r w:rsidR="00553023">
        <w:rPr>
          <w:rFonts w:asciiTheme="majorHAnsi" w:hAnsiTheme="majorHAnsi" w:cstheme="majorHAnsi"/>
        </w:rPr>
        <w:t xml:space="preserve">welches Wissen es transportiert, welches Weltbild sich in ihm niederschlägt, </w:t>
      </w:r>
      <w:r w:rsidR="008B759B">
        <w:rPr>
          <w:rFonts w:asciiTheme="majorHAnsi" w:hAnsiTheme="majorHAnsi" w:cstheme="majorHAnsi"/>
        </w:rPr>
        <w:t xml:space="preserve">sondern </w:t>
      </w:r>
      <w:r w:rsidR="00553023">
        <w:rPr>
          <w:rFonts w:asciiTheme="majorHAnsi" w:hAnsiTheme="majorHAnsi" w:cstheme="majorHAnsi"/>
        </w:rPr>
        <w:t xml:space="preserve">sie fragen auch nach </w:t>
      </w:r>
      <w:r w:rsidR="008B759B">
        <w:rPr>
          <w:rFonts w:asciiTheme="majorHAnsi" w:hAnsiTheme="majorHAnsi" w:cstheme="majorHAnsi"/>
        </w:rPr>
        <w:t>seine</w:t>
      </w:r>
      <w:r w:rsidR="00553023">
        <w:rPr>
          <w:rFonts w:asciiTheme="majorHAnsi" w:hAnsiTheme="majorHAnsi" w:cstheme="majorHAnsi"/>
        </w:rPr>
        <w:t>r</w:t>
      </w:r>
      <w:r w:rsidR="008B759B">
        <w:rPr>
          <w:rFonts w:asciiTheme="majorHAnsi" w:hAnsiTheme="majorHAnsi" w:cstheme="majorHAnsi"/>
        </w:rPr>
        <w:t xml:space="preserve"> Aufmachung, wie es in der Hand liegt und durch wessen Hände es ging</w:t>
      </w:r>
      <w:r w:rsidR="00553023">
        <w:rPr>
          <w:rFonts w:asciiTheme="majorHAnsi" w:hAnsiTheme="majorHAnsi" w:cstheme="majorHAnsi"/>
        </w:rPr>
        <w:t xml:space="preserve"> und spüren, fast schon detektivisch, </w:t>
      </w:r>
      <w:r w:rsidR="009C1CC5">
        <w:rPr>
          <w:rFonts w:asciiTheme="majorHAnsi" w:hAnsiTheme="majorHAnsi" w:cstheme="majorHAnsi"/>
        </w:rPr>
        <w:t xml:space="preserve">anhand der Gebrauchsspuren </w:t>
      </w:r>
      <w:r w:rsidR="00553023">
        <w:rPr>
          <w:rFonts w:asciiTheme="majorHAnsi" w:hAnsiTheme="majorHAnsi" w:cstheme="majorHAnsi"/>
        </w:rPr>
        <w:t xml:space="preserve">seiner </w:t>
      </w:r>
      <w:r w:rsidR="009C1CC5">
        <w:rPr>
          <w:rFonts w:asciiTheme="majorHAnsi" w:hAnsiTheme="majorHAnsi" w:cstheme="majorHAnsi"/>
        </w:rPr>
        <w:t xml:space="preserve">ganz individuellen </w:t>
      </w:r>
      <w:r w:rsidR="008B759B">
        <w:rPr>
          <w:rFonts w:asciiTheme="majorHAnsi" w:hAnsiTheme="majorHAnsi" w:cstheme="majorHAnsi"/>
        </w:rPr>
        <w:t xml:space="preserve">Geschichte </w:t>
      </w:r>
      <w:r w:rsidR="00553023">
        <w:rPr>
          <w:rFonts w:asciiTheme="majorHAnsi" w:hAnsiTheme="majorHAnsi" w:cstheme="majorHAnsi"/>
        </w:rPr>
        <w:t xml:space="preserve">nach. </w:t>
      </w:r>
    </w:p>
    <w:p w14:paraId="5B44EF21" w14:textId="22319CF2" w:rsidR="00CF7123" w:rsidRPr="006F5C09" w:rsidRDefault="0024481D" w:rsidP="009C1CC5">
      <w:pPr>
        <w:spacing w:after="120" w:line="320" w:lineRule="exact"/>
        <w:ind w:right="-666"/>
        <w:jc w:val="both"/>
        <w:rPr>
          <w:rFonts w:asciiTheme="majorHAnsi" w:hAnsiTheme="majorHAnsi" w:cstheme="majorHAnsi"/>
          <w:spacing w:val="-2"/>
        </w:rPr>
      </w:pPr>
      <w:r w:rsidRPr="006F5C09">
        <w:rPr>
          <w:rFonts w:asciiTheme="majorHAnsi" w:hAnsiTheme="majorHAnsi" w:cstheme="majorHAnsi"/>
          <w:spacing w:val="-2"/>
        </w:rPr>
        <w:t>RARE BOOKS CARE LOOKS</w:t>
      </w:r>
      <w:r w:rsidR="004730D6" w:rsidRPr="006F5C09">
        <w:rPr>
          <w:rFonts w:asciiTheme="majorHAnsi" w:hAnsiTheme="majorHAnsi" w:cstheme="majorHAnsi"/>
          <w:spacing w:val="-2"/>
        </w:rPr>
        <w:t xml:space="preserve"> ist eine Produktion der GWK-Gesellschaft für Westfälische Kulturarbeit in Zusammenarbeit mit dem LWL-Medienzentrum für Westfale</w:t>
      </w:r>
      <w:r w:rsidR="00263AC8" w:rsidRPr="006F5C09">
        <w:rPr>
          <w:rFonts w:asciiTheme="majorHAnsi" w:hAnsiTheme="majorHAnsi" w:cstheme="majorHAnsi"/>
          <w:spacing w:val="-2"/>
        </w:rPr>
        <w:t>n</w:t>
      </w:r>
      <w:r w:rsidR="004730D6" w:rsidRPr="006F5C09">
        <w:rPr>
          <w:rFonts w:asciiTheme="majorHAnsi" w:hAnsiTheme="majorHAnsi" w:cstheme="majorHAnsi"/>
          <w:spacing w:val="-2"/>
        </w:rPr>
        <w:t>. Der Pod</w:t>
      </w:r>
      <w:r w:rsidR="009C1CC5">
        <w:rPr>
          <w:rFonts w:asciiTheme="majorHAnsi" w:hAnsiTheme="majorHAnsi" w:cstheme="majorHAnsi"/>
          <w:spacing w:val="-2"/>
        </w:rPr>
        <w:t>-</w:t>
      </w:r>
      <w:r w:rsidR="004730D6" w:rsidRPr="006F5C09">
        <w:rPr>
          <w:rFonts w:asciiTheme="majorHAnsi" w:hAnsiTheme="majorHAnsi" w:cstheme="majorHAnsi"/>
          <w:spacing w:val="-2"/>
        </w:rPr>
        <w:t xml:space="preserve">cast </w:t>
      </w:r>
      <w:r w:rsidR="00170BD0" w:rsidRPr="006F5C09">
        <w:rPr>
          <w:rFonts w:asciiTheme="majorHAnsi" w:hAnsiTheme="majorHAnsi" w:cstheme="majorHAnsi"/>
          <w:spacing w:val="-2"/>
        </w:rPr>
        <w:t>wird unterstützt von der Kulturstiftung der Sparkasse Münster und dem Kulturamt der Stadt Münster.</w:t>
      </w:r>
      <w:r w:rsidR="00240E13" w:rsidRPr="006F5C09">
        <w:rPr>
          <w:rFonts w:asciiTheme="majorHAnsi" w:hAnsiTheme="majorHAnsi" w:cstheme="majorHAnsi"/>
          <w:spacing w:val="-2"/>
        </w:rPr>
        <w:t xml:space="preserve"> </w:t>
      </w:r>
      <w:r w:rsidR="006F5C09" w:rsidRPr="006F5C09">
        <w:rPr>
          <w:rFonts w:asciiTheme="majorHAnsi" w:hAnsiTheme="majorHAnsi" w:cstheme="majorHAnsi"/>
          <w:spacing w:val="-2"/>
        </w:rPr>
        <w:t>Die 2. Folge ist ab 07. Mai auf</w:t>
      </w:r>
      <w:r w:rsidR="004730D6" w:rsidRPr="006F5C09">
        <w:rPr>
          <w:rFonts w:asciiTheme="majorHAnsi" w:hAnsiTheme="majorHAnsi" w:cstheme="majorHAnsi"/>
          <w:spacing w:val="-2"/>
        </w:rPr>
        <w:t xml:space="preserve"> </w:t>
      </w:r>
      <w:hyperlink r:id="rId5" w:history="1">
        <w:r w:rsidR="004730D6" w:rsidRPr="006F5C09">
          <w:rPr>
            <w:rStyle w:val="Hyperlink"/>
            <w:rFonts w:asciiTheme="majorHAnsi" w:hAnsiTheme="majorHAnsi" w:cstheme="majorHAnsi"/>
            <w:spacing w:val="-2"/>
          </w:rPr>
          <w:t>www.rarebooks-carelooks.de</w:t>
        </w:r>
      </w:hyperlink>
      <w:r w:rsidR="004730D6" w:rsidRPr="006F5C09">
        <w:rPr>
          <w:rFonts w:asciiTheme="majorHAnsi" w:hAnsiTheme="majorHAnsi" w:cstheme="majorHAnsi"/>
          <w:spacing w:val="-2"/>
        </w:rPr>
        <w:t xml:space="preserve"> </w:t>
      </w:r>
      <w:r w:rsidR="006A020D" w:rsidRPr="006F5C09">
        <w:rPr>
          <w:rFonts w:asciiTheme="majorHAnsi" w:hAnsiTheme="majorHAnsi" w:cstheme="majorHAnsi"/>
          <w:spacing w:val="-2"/>
        </w:rPr>
        <w:t>und</w:t>
      </w:r>
      <w:r w:rsidR="004730D6" w:rsidRPr="006F5C09">
        <w:rPr>
          <w:rFonts w:asciiTheme="majorHAnsi" w:hAnsiTheme="majorHAnsi" w:cstheme="majorHAnsi"/>
          <w:spacing w:val="-2"/>
        </w:rPr>
        <w:t xml:space="preserve"> auf </w:t>
      </w:r>
      <w:proofErr w:type="spellStart"/>
      <w:r w:rsidR="006F5C09">
        <w:rPr>
          <w:rFonts w:asciiTheme="majorHAnsi" w:hAnsiTheme="majorHAnsi" w:cstheme="majorHAnsi"/>
          <w:spacing w:val="-2"/>
        </w:rPr>
        <w:t>Spotify</w:t>
      </w:r>
      <w:proofErr w:type="spellEnd"/>
      <w:r w:rsidR="006F5C09">
        <w:rPr>
          <w:rFonts w:asciiTheme="majorHAnsi" w:hAnsiTheme="majorHAnsi" w:cstheme="majorHAnsi"/>
          <w:spacing w:val="-2"/>
        </w:rPr>
        <w:t xml:space="preserve">, </w:t>
      </w:r>
      <w:proofErr w:type="spellStart"/>
      <w:r w:rsidR="006F5C09">
        <w:rPr>
          <w:rFonts w:asciiTheme="majorHAnsi" w:hAnsiTheme="majorHAnsi" w:cstheme="majorHAnsi"/>
          <w:spacing w:val="-2"/>
        </w:rPr>
        <w:t>Soundcloud</w:t>
      </w:r>
      <w:proofErr w:type="spellEnd"/>
      <w:r w:rsidR="006F5C09">
        <w:rPr>
          <w:rFonts w:asciiTheme="majorHAnsi" w:hAnsiTheme="majorHAnsi" w:cstheme="majorHAnsi"/>
          <w:spacing w:val="-2"/>
        </w:rPr>
        <w:t xml:space="preserve"> </w:t>
      </w:r>
      <w:r w:rsidR="002D287B">
        <w:rPr>
          <w:rFonts w:asciiTheme="majorHAnsi" w:hAnsiTheme="majorHAnsi" w:cstheme="majorHAnsi"/>
          <w:spacing w:val="-2"/>
        </w:rPr>
        <w:t xml:space="preserve">etc. </w:t>
      </w:r>
      <w:r w:rsidR="006F5C09" w:rsidRPr="006F5C09">
        <w:rPr>
          <w:rFonts w:asciiTheme="majorHAnsi" w:hAnsiTheme="majorHAnsi" w:cstheme="majorHAnsi"/>
          <w:spacing w:val="-2"/>
        </w:rPr>
        <w:t>abrufbar.</w:t>
      </w:r>
    </w:p>
    <w:p w14:paraId="7E96BB5F" w14:textId="6DE27193" w:rsidR="00263A9E" w:rsidRDefault="00263A9E" w:rsidP="0082374A">
      <w:pPr>
        <w:spacing w:line="320" w:lineRule="exact"/>
        <w:jc w:val="both"/>
        <w:rPr>
          <w:rFonts w:asciiTheme="majorHAnsi" w:hAnsiTheme="majorHAnsi" w:cstheme="majorHAnsi"/>
        </w:rPr>
      </w:pPr>
    </w:p>
    <w:p w14:paraId="232C06D2" w14:textId="4B0C34D4" w:rsidR="009C1CC5" w:rsidRPr="0082374A" w:rsidRDefault="009C1CC5" w:rsidP="0082374A">
      <w:pPr>
        <w:spacing w:line="32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6578067" wp14:editId="66252615">
            <wp:simplePos x="0" y="0"/>
            <wp:positionH relativeFrom="column">
              <wp:posOffset>4210050</wp:posOffset>
            </wp:positionH>
            <wp:positionV relativeFrom="paragraph">
              <wp:posOffset>190500</wp:posOffset>
            </wp:positionV>
            <wp:extent cx="1038225" cy="10503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F2B69" w14:textId="3CDB7B0B" w:rsidR="004730D6" w:rsidRPr="003E40F6" w:rsidRDefault="004730D6" w:rsidP="0082374A">
      <w:pPr>
        <w:spacing w:line="320" w:lineRule="exact"/>
        <w:jc w:val="both"/>
        <w:rPr>
          <w:rFonts w:asciiTheme="majorHAnsi" w:hAnsiTheme="majorHAnsi" w:cstheme="majorHAnsi"/>
          <w:u w:val="single"/>
        </w:rPr>
      </w:pPr>
      <w:r w:rsidRPr="003E40F6">
        <w:rPr>
          <w:rFonts w:asciiTheme="majorHAnsi" w:hAnsiTheme="majorHAnsi" w:cstheme="majorHAnsi"/>
          <w:u w:val="single"/>
        </w:rPr>
        <w:t>Pressekontakt</w:t>
      </w:r>
    </w:p>
    <w:p w14:paraId="30515DBF" w14:textId="1D0FC838" w:rsidR="004730D6" w:rsidRPr="0082374A" w:rsidRDefault="009C1CC5" w:rsidP="0082374A">
      <w:pPr>
        <w:spacing w:line="32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Karina Leckelt</w:t>
      </w:r>
    </w:p>
    <w:p w14:paraId="3C8632F1" w14:textId="77777777" w:rsidR="004730D6" w:rsidRPr="0082374A" w:rsidRDefault="004730D6" w:rsidP="0082374A">
      <w:pPr>
        <w:spacing w:line="320" w:lineRule="exact"/>
        <w:jc w:val="both"/>
        <w:rPr>
          <w:rFonts w:asciiTheme="majorHAnsi" w:hAnsiTheme="majorHAnsi" w:cstheme="majorHAnsi"/>
        </w:rPr>
      </w:pPr>
      <w:r w:rsidRPr="0082374A">
        <w:rPr>
          <w:rFonts w:asciiTheme="majorHAnsi" w:hAnsiTheme="majorHAnsi" w:cstheme="majorHAnsi"/>
        </w:rPr>
        <w:t>GWK-Gesellschaft für Westfälische Kulturarbeit</w:t>
      </w:r>
    </w:p>
    <w:p w14:paraId="035D1721" w14:textId="23AAEEBF" w:rsidR="004730D6" w:rsidRPr="00782E84" w:rsidRDefault="004730D6" w:rsidP="0082374A">
      <w:pPr>
        <w:spacing w:line="320" w:lineRule="exact"/>
        <w:jc w:val="both"/>
        <w:rPr>
          <w:rFonts w:asciiTheme="majorHAnsi" w:hAnsiTheme="majorHAnsi" w:cstheme="majorHAnsi"/>
        </w:rPr>
      </w:pPr>
      <w:r w:rsidRPr="00782E84">
        <w:rPr>
          <w:rFonts w:asciiTheme="majorHAnsi" w:hAnsiTheme="majorHAnsi" w:cstheme="majorHAnsi"/>
        </w:rPr>
        <w:t>Tel: 0251 591-3</w:t>
      </w:r>
      <w:r w:rsidR="009C1CC5">
        <w:rPr>
          <w:rFonts w:asciiTheme="majorHAnsi" w:hAnsiTheme="majorHAnsi" w:cstheme="majorHAnsi"/>
        </w:rPr>
        <w:t>041</w:t>
      </w:r>
    </w:p>
    <w:p w14:paraId="254CFCB8" w14:textId="77777777" w:rsidR="004730D6" w:rsidRPr="0009034F" w:rsidRDefault="004730D6" w:rsidP="0082374A">
      <w:pPr>
        <w:spacing w:line="320" w:lineRule="exact"/>
        <w:jc w:val="both"/>
        <w:rPr>
          <w:rFonts w:asciiTheme="majorHAnsi" w:hAnsiTheme="majorHAnsi" w:cstheme="majorHAnsi"/>
          <w:lang w:val="en-US"/>
        </w:rPr>
      </w:pPr>
      <w:r w:rsidRPr="0009034F">
        <w:rPr>
          <w:rFonts w:asciiTheme="majorHAnsi" w:hAnsiTheme="majorHAnsi" w:cstheme="majorHAnsi"/>
          <w:lang w:val="en-US"/>
        </w:rPr>
        <w:t xml:space="preserve">Mail: </w:t>
      </w:r>
      <w:hyperlink r:id="rId7" w:history="1">
        <w:r w:rsidRPr="0009034F">
          <w:rPr>
            <w:rStyle w:val="Hyperlink"/>
            <w:rFonts w:asciiTheme="majorHAnsi" w:hAnsiTheme="majorHAnsi" w:cstheme="majorHAnsi"/>
            <w:lang w:val="en-US"/>
          </w:rPr>
          <w:t>susanne.schulte@lwl.org</w:t>
        </w:r>
      </w:hyperlink>
    </w:p>
    <w:p w14:paraId="1587ED5F" w14:textId="77777777" w:rsidR="004730D6" w:rsidRPr="0082374A" w:rsidRDefault="008E126E" w:rsidP="0082374A">
      <w:pPr>
        <w:spacing w:line="320" w:lineRule="exact"/>
        <w:jc w:val="both"/>
        <w:rPr>
          <w:rFonts w:asciiTheme="majorHAnsi" w:hAnsiTheme="majorHAnsi" w:cstheme="majorHAnsi"/>
          <w:lang w:val="en-US"/>
        </w:rPr>
      </w:pPr>
      <w:hyperlink r:id="rId8" w:history="1">
        <w:r w:rsidR="004730D6" w:rsidRPr="0082374A">
          <w:rPr>
            <w:rStyle w:val="Hyperlink"/>
            <w:rFonts w:asciiTheme="majorHAnsi" w:hAnsiTheme="majorHAnsi" w:cstheme="majorHAnsi"/>
            <w:lang w:val="en-US"/>
          </w:rPr>
          <w:t>www.gwk-online.de</w:t>
        </w:r>
      </w:hyperlink>
      <w:r w:rsidR="004730D6" w:rsidRPr="0082374A">
        <w:rPr>
          <w:rFonts w:asciiTheme="majorHAnsi" w:hAnsiTheme="majorHAnsi" w:cstheme="majorHAnsi"/>
          <w:lang w:val="en-US"/>
        </w:rPr>
        <w:t xml:space="preserve"> </w:t>
      </w:r>
    </w:p>
    <w:sectPr w:rsidR="004730D6" w:rsidRPr="0082374A" w:rsidSect="009C1CC5">
      <w:pgSz w:w="11900" w:h="16840"/>
      <w:pgMar w:top="1440" w:right="2829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D1"/>
    <w:rsid w:val="00033ADB"/>
    <w:rsid w:val="00083035"/>
    <w:rsid w:val="0009034F"/>
    <w:rsid w:val="000C0809"/>
    <w:rsid w:val="000F5ED4"/>
    <w:rsid w:val="00121762"/>
    <w:rsid w:val="001604EF"/>
    <w:rsid w:val="00170BD0"/>
    <w:rsid w:val="00184751"/>
    <w:rsid w:val="001A3217"/>
    <w:rsid w:val="001E2E0D"/>
    <w:rsid w:val="00240E13"/>
    <w:rsid w:val="0024481D"/>
    <w:rsid w:val="00252661"/>
    <w:rsid w:val="00255DD1"/>
    <w:rsid w:val="00263A9E"/>
    <w:rsid w:val="00263AC8"/>
    <w:rsid w:val="002D287B"/>
    <w:rsid w:val="002F2482"/>
    <w:rsid w:val="003A23A5"/>
    <w:rsid w:val="003E40F6"/>
    <w:rsid w:val="004552F7"/>
    <w:rsid w:val="004730D6"/>
    <w:rsid w:val="004A4BBF"/>
    <w:rsid w:val="00553023"/>
    <w:rsid w:val="00571321"/>
    <w:rsid w:val="00571929"/>
    <w:rsid w:val="00612AE2"/>
    <w:rsid w:val="00653C20"/>
    <w:rsid w:val="00665A1E"/>
    <w:rsid w:val="00694E30"/>
    <w:rsid w:val="006A020D"/>
    <w:rsid w:val="006E1B85"/>
    <w:rsid w:val="006E3D13"/>
    <w:rsid w:val="006F5C09"/>
    <w:rsid w:val="00707CCA"/>
    <w:rsid w:val="00746892"/>
    <w:rsid w:val="00763A3B"/>
    <w:rsid w:val="00782E84"/>
    <w:rsid w:val="007B1A7C"/>
    <w:rsid w:val="007C6AE4"/>
    <w:rsid w:val="007F20F4"/>
    <w:rsid w:val="0082374A"/>
    <w:rsid w:val="00845DF8"/>
    <w:rsid w:val="00870177"/>
    <w:rsid w:val="00873B54"/>
    <w:rsid w:val="008B759B"/>
    <w:rsid w:val="008E126E"/>
    <w:rsid w:val="008F1CB3"/>
    <w:rsid w:val="00917045"/>
    <w:rsid w:val="009678A1"/>
    <w:rsid w:val="009C1CC5"/>
    <w:rsid w:val="00AB0A5C"/>
    <w:rsid w:val="00B711D8"/>
    <w:rsid w:val="00CA0BFC"/>
    <w:rsid w:val="00CB69DD"/>
    <w:rsid w:val="00CC6D02"/>
    <w:rsid w:val="00CD3735"/>
    <w:rsid w:val="00CF7123"/>
    <w:rsid w:val="00D03D46"/>
    <w:rsid w:val="00D43477"/>
    <w:rsid w:val="00DC6AC5"/>
    <w:rsid w:val="00DF5D6D"/>
    <w:rsid w:val="00E2491F"/>
    <w:rsid w:val="00E3738E"/>
    <w:rsid w:val="00E4413B"/>
    <w:rsid w:val="00E73DA0"/>
    <w:rsid w:val="00E770F0"/>
    <w:rsid w:val="00EB15B1"/>
    <w:rsid w:val="00ED4905"/>
    <w:rsid w:val="00EF09AE"/>
    <w:rsid w:val="00F04804"/>
    <w:rsid w:val="00F71C24"/>
    <w:rsid w:val="00F938C2"/>
    <w:rsid w:val="00FD0234"/>
    <w:rsid w:val="00FD6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2A03"/>
  <w15:docId w15:val="{B5D57D12-5111-47D2-8521-D1A9F3C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D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C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art"/>
    <w:uiPriority w:val="99"/>
    <w:semiHidden/>
    <w:rsid w:val="00AB3C4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Absatz-Standardschriftart"/>
    <w:uiPriority w:val="99"/>
    <w:semiHidden/>
    <w:rsid w:val="00AB3C4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C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255DD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DD1"/>
  </w:style>
  <w:style w:type="paragraph" w:styleId="Fuzeile">
    <w:name w:val="footer"/>
    <w:basedOn w:val="Standard"/>
    <w:link w:val="FuzeileZchn"/>
    <w:uiPriority w:val="99"/>
    <w:semiHidden/>
    <w:unhideWhenUsed/>
    <w:rsid w:val="00255DD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DD1"/>
  </w:style>
  <w:style w:type="character" w:styleId="Hyperlink">
    <w:name w:val="Hyperlink"/>
    <w:basedOn w:val="Absatz-Standardschriftart"/>
    <w:uiPriority w:val="99"/>
    <w:unhideWhenUsed/>
    <w:rsid w:val="004730D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30D6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6E1B85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1B8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k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ne.schulte@lw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arebooks-carelooks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Scho</dc:creator>
  <cp:keywords/>
  <cp:lastModifiedBy>Leckelt, Karina</cp:lastModifiedBy>
  <cp:revision>2</cp:revision>
  <dcterms:created xsi:type="dcterms:W3CDTF">2021-05-04T07:50:00Z</dcterms:created>
  <dcterms:modified xsi:type="dcterms:W3CDTF">2021-05-04T07:50:00Z</dcterms:modified>
</cp:coreProperties>
</file>